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微软雅黑" w:hAnsi="微软雅黑" w:eastAsia="微软雅黑"/>
          <w:b/>
          <w:sz w:val="72"/>
          <w:szCs w:val="72"/>
        </w:rPr>
      </w:pPr>
      <w:r>
        <w:rPr>
          <w:rFonts w:hint="eastAsia" w:ascii="微软雅黑" w:hAnsi="微软雅黑" w:eastAsia="微软雅黑"/>
          <w:b/>
          <w:sz w:val="72"/>
          <w:szCs w:val="72"/>
        </w:rPr>
        <w:t>招  聘  信  息</w:t>
      </w:r>
    </w:p>
    <w:p>
      <w:pPr>
        <w:widowControl/>
        <w:shd w:val="clear" w:color="auto" w:fill="FFFFFF"/>
        <w:spacing w:after="179" w:line="500" w:lineRule="exact"/>
        <w:jc w:val="left"/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纳爱斯四平有限公司因工作需要招聘以下人员：</w:t>
      </w:r>
    </w:p>
    <w:p>
      <w:pPr>
        <w:widowControl/>
        <w:shd w:val="clear" w:color="auto" w:fill="FFFFFF"/>
        <w:spacing w:after="179" w:line="500" w:lineRule="exact"/>
        <w:ind w:firstLine="372" w:firstLineChars="100"/>
        <w:jc w:val="left"/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 xml:space="preserve">1、洗衣粉车间包装女工10名：初中及以上学历； </w:t>
      </w:r>
    </w:p>
    <w:p>
      <w:pPr>
        <w:widowControl/>
        <w:shd w:val="clear" w:color="auto" w:fill="FFFFFF"/>
        <w:spacing w:after="179" w:line="500" w:lineRule="exact"/>
        <w:ind w:firstLine="372" w:firstLineChars="100"/>
        <w:jc w:val="left"/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2、塑制品车间削瓶女工5名：初中及以上学历；</w:t>
      </w:r>
    </w:p>
    <w:p>
      <w:pPr>
        <w:widowControl/>
        <w:shd w:val="clear" w:color="auto" w:fill="FFFFFF"/>
        <w:spacing w:after="179" w:line="500" w:lineRule="exact"/>
        <w:ind w:firstLine="372" w:firstLineChars="100"/>
        <w:jc w:val="left"/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3、塑制品车间机修工1名：中专及以上学历；</w:t>
      </w:r>
    </w:p>
    <w:p>
      <w:pPr>
        <w:widowControl/>
        <w:shd w:val="clear" w:color="auto" w:fill="FFFFFF"/>
        <w:spacing w:after="179" w:line="500" w:lineRule="exact"/>
        <w:ind w:firstLine="372" w:firstLineChars="100"/>
        <w:jc w:val="left"/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4、食堂女服务员1名：高中及以上学历；</w:t>
      </w:r>
    </w:p>
    <w:p>
      <w:pPr>
        <w:spacing w:line="500" w:lineRule="exact"/>
        <w:ind w:firstLine="744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要求：</w:t>
      </w:r>
      <w:r>
        <w:rPr>
          <w:rFonts w:hint="eastAsia" w:ascii="仿宋" w:hAnsi="仿宋" w:eastAsia="仿宋" w:cs="仿宋"/>
          <w:sz w:val="36"/>
          <w:szCs w:val="36"/>
        </w:rPr>
        <w:t xml:space="preserve"> 年龄35周岁以下（原先有缴纳社保的可适当放宽年龄），身体健康，能吃苦耐劳，适应倒班者均可报名。</w:t>
      </w:r>
    </w:p>
    <w:p>
      <w:pPr>
        <w:widowControl/>
        <w:shd w:val="clear" w:color="auto" w:fill="FFFFFF"/>
        <w:spacing w:after="179" w:line="500" w:lineRule="exact"/>
        <w:ind w:firstLine="744" w:firstLineChars="200"/>
        <w:jc w:val="lef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color w:val="333333"/>
          <w:spacing w:val="6"/>
          <w:kern w:val="0"/>
          <w:sz w:val="36"/>
          <w:szCs w:val="36"/>
        </w:rPr>
        <w:t>待遇：月平均工资2500-4000元左右，缴纳五险、</w:t>
      </w:r>
      <w:r>
        <w:rPr>
          <w:rFonts w:hint="eastAsia" w:ascii="仿宋" w:hAnsi="仿宋" w:eastAsia="仿宋" w:cs="仿宋"/>
          <w:sz w:val="36"/>
          <w:szCs w:val="36"/>
        </w:rPr>
        <w:t>免费工作餐，提供倒班宿舍，享受节假日及年终补贴等待遇。</w:t>
      </w:r>
    </w:p>
    <w:p>
      <w:pPr>
        <w:spacing w:line="500" w:lineRule="exact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500" w:lineRule="exact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报名地址： 纳爱斯四平有限公司（平东六商店对过）</w:t>
      </w:r>
    </w:p>
    <w:p>
      <w:pPr>
        <w:spacing w:line="500" w:lineRule="exact"/>
        <w:ind w:left="5940" w:hanging="5940" w:hangingChars="165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 xml:space="preserve">联系电话： 3311258  13844442686  13689732956  </w:t>
      </w:r>
    </w:p>
    <w:p>
      <w:pPr>
        <w:spacing w:line="360" w:lineRule="auto"/>
        <w:rPr>
          <w:rFonts w:ascii="微软雅黑" w:hAnsi="微软雅黑" w:eastAsia="微软雅黑"/>
          <w:sz w:val="36"/>
          <w:szCs w:val="36"/>
        </w:rPr>
      </w:pPr>
    </w:p>
    <w:p>
      <w:pPr>
        <w:widowControl/>
        <w:shd w:val="clear" w:color="auto" w:fill="FFFFFF"/>
        <w:spacing w:after="179" w:line="360" w:lineRule="auto"/>
        <w:jc w:val="left"/>
        <w:rPr>
          <w:rFonts w:ascii="微软雅黑" w:hAnsi="微软雅黑" w:eastAsia="微软雅黑" w:cs="宋体"/>
          <w:color w:val="333333"/>
          <w:spacing w:val="6"/>
          <w:kern w:val="0"/>
          <w:sz w:val="36"/>
          <w:szCs w:val="36"/>
        </w:rPr>
      </w:pPr>
    </w:p>
    <w:p>
      <w:pPr>
        <w:widowControl/>
        <w:shd w:val="clear" w:color="auto" w:fill="FFFFFF"/>
        <w:spacing w:after="179"/>
        <w:ind w:firstLine="744" w:firstLineChars="200"/>
        <w:jc w:val="left"/>
        <w:rPr>
          <w:rFonts w:ascii="微软雅黑" w:hAnsi="微软雅黑" w:eastAsia="微软雅黑" w:cs="宋体"/>
          <w:color w:val="333333"/>
          <w:spacing w:val="6"/>
          <w:kern w:val="0"/>
          <w:sz w:val="36"/>
          <w:szCs w:val="36"/>
        </w:rPr>
      </w:pPr>
    </w:p>
    <w:p>
      <w:pPr>
        <w:rPr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hkMzhkYjc3ODJhYzY4MzlmODFhMmJkNjBlZTUyZTgifQ=="/>
  </w:docVars>
  <w:rsids>
    <w:rsidRoot w:val="000A108E"/>
    <w:rsid w:val="00036933"/>
    <w:rsid w:val="000A108E"/>
    <w:rsid w:val="00165E9E"/>
    <w:rsid w:val="00355512"/>
    <w:rsid w:val="003B1327"/>
    <w:rsid w:val="00440891"/>
    <w:rsid w:val="00492430"/>
    <w:rsid w:val="00513788"/>
    <w:rsid w:val="00593F54"/>
    <w:rsid w:val="005F5179"/>
    <w:rsid w:val="00645D32"/>
    <w:rsid w:val="006E3749"/>
    <w:rsid w:val="007862CB"/>
    <w:rsid w:val="00805758"/>
    <w:rsid w:val="0098367B"/>
    <w:rsid w:val="009C607F"/>
    <w:rsid w:val="009D5C98"/>
    <w:rsid w:val="00B5791E"/>
    <w:rsid w:val="00B64EAD"/>
    <w:rsid w:val="00C77496"/>
    <w:rsid w:val="00C82E77"/>
    <w:rsid w:val="00CF410D"/>
    <w:rsid w:val="00D71AE9"/>
    <w:rsid w:val="00D830AA"/>
    <w:rsid w:val="00E240AB"/>
    <w:rsid w:val="00E9608F"/>
    <w:rsid w:val="00EF6C13"/>
    <w:rsid w:val="00F42092"/>
    <w:rsid w:val="00FE1D76"/>
    <w:rsid w:val="00FE736C"/>
    <w:rsid w:val="02C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Subtle Emphasis"/>
    <w:basedOn w:val="6"/>
    <w:qFormat/>
    <w:uiPriority w:val="19"/>
    <w:rPr>
      <w:i/>
      <w:iCs/>
      <w:color w:val="7F7F7F" w:themeColor="text1" w:themeTint="7F"/>
    </w:rPr>
  </w:style>
  <w:style w:type="character" w:customStyle="1" w:styleId="12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234</Words>
  <Characters>270</Characters>
  <Lines>2</Lines>
  <Paragraphs>1</Paragraphs>
  <TotalTime>19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2022-04-06T09:26:00Z</dcterms:created>
  <dc:creator>Administrator</dc:creator>
  <cp:lastModifiedBy>林芳卉</cp:lastModifiedBy>
  <dcterms:modified xsi:type="dcterms:W3CDTF">2022-07-20T05:47:07Z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7C38DF8571C84E2397EB6583E1653859</vt:lpwstr>
  </property>
</Properties>
</file>