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14" w:lineRule="atLeast"/>
        <w:ind w:left="0" w:right="0" w:firstLine="707" w:firstLineChars="200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5"/>
          <w:sz w:val="44"/>
          <w:szCs w:val="44"/>
          <w:u w:val="none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w w:val="80"/>
          <w:kern w:val="0"/>
          <w:sz w:val="44"/>
          <w:szCs w:val="44"/>
          <w:u w:val="none"/>
          <w:fitText w:val="6688" w:id="147479413"/>
        </w:rPr>
        <w:t>关于四平市</w:t>
      </w:r>
      <w:r>
        <w:rPr>
          <w:rStyle w:val="6"/>
          <w:rFonts w:hint="eastAsia" w:cs="宋体"/>
          <w:b/>
          <w:bCs/>
          <w:i w:val="0"/>
          <w:iCs w:val="0"/>
          <w:caps w:val="0"/>
          <w:color w:val="auto"/>
          <w:spacing w:val="0"/>
          <w:w w:val="80"/>
          <w:kern w:val="0"/>
          <w:sz w:val="44"/>
          <w:szCs w:val="44"/>
          <w:u w:val="none"/>
          <w:fitText w:val="6688" w:id="147479413"/>
          <w:lang w:val="en-US" w:eastAsia="zh-CN"/>
        </w:rPr>
        <w:t>铁东区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w w:val="80"/>
          <w:kern w:val="0"/>
          <w:sz w:val="44"/>
          <w:szCs w:val="44"/>
          <w:u w:val="none"/>
          <w:fitText w:val="6688" w:id="147479413"/>
        </w:rPr>
        <w:t>政务大厅暂停办公的公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5"/>
          <w:w w:val="80"/>
          <w:kern w:val="0"/>
          <w:sz w:val="44"/>
          <w:szCs w:val="44"/>
          <w:u w:val="none"/>
          <w:fitText w:val="6688" w:id="147479413"/>
        </w:rPr>
        <w:t>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14" w:lineRule="atLeast"/>
        <w:ind w:left="0" w:right="0" w:firstLine="62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0"/>
          <w:szCs w:val="30"/>
        </w:rPr>
        <w:t>因疫情原因即日起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0"/>
          <w:szCs w:val="30"/>
          <w:lang w:val="en-US" w:eastAsia="zh-CN"/>
        </w:rPr>
        <w:t>铁东区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0"/>
          <w:szCs w:val="30"/>
        </w:rPr>
        <w:t>政务大厅暂停办公，开放时间另行通知，如有紧急情况请联系相关部门工作人员。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058"/>
        <w:gridCol w:w="220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5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5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20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61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5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司法</w:t>
            </w:r>
            <w:r>
              <w:rPr>
                <w:rFonts w:hint="eastAsia"/>
                <w:vertAlign w:val="baseline"/>
                <w:lang w:val="en-US" w:eastAsia="zh-CN"/>
              </w:rPr>
              <w:t>局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卢锐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15204343164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5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执法局</w:t>
            </w:r>
          </w:p>
        </w:tc>
        <w:tc>
          <w:tcPr>
            <w:tcW w:w="220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赵雪冰</w:t>
            </w:r>
            <w:r>
              <w:rPr>
                <w:rFonts w:hint="eastAsia"/>
                <w:vertAlign w:val="baseline"/>
                <w:lang w:eastAsia="zh-CN"/>
              </w:rPr>
              <w:t>、魏春华</w:t>
            </w:r>
          </w:p>
        </w:tc>
        <w:tc>
          <w:tcPr>
            <w:tcW w:w="361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15044457779</w:t>
            </w:r>
            <w:r>
              <w:rPr>
                <w:rFonts w:hint="eastAsia"/>
                <w:vertAlign w:val="baseline"/>
                <w:lang w:eastAsia="zh-CN"/>
              </w:rPr>
              <w:t>、13604348609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5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发改局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王冠杰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18844192084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5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卫健</w:t>
            </w:r>
            <w:r>
              <w:rPr>
                <w:rFonts w:hint="eastAsia"/>
                <w:vertAlign w:val="baseline"/>
                <w:lang w:val="en-US" w:eastAsia="zh-CN"/>
              </w:rPr>
              <w:t>局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雷越晴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 xml:space="preserve">丁元涵  </w:t>
            </w:r>
          </w:p>
        </w:tc>
        <w:tc>
          <w:tcPr>
            <w:tcW w:w="361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13244050600</w:t>
            </w:r>
            <w:r>
              <w:rPr>
                <w:rFonts w:hint="eastAsia"/>
                <w:vertAlign w:val="baseline"/>
                <w:lang w:eastAsia="zh-CN"/>
              </w:rPr>
              <w:t>、15834418333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5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农业农村局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李文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13944425524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5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应急</w:t>
            </w:r>
            <w:r>
              <w:rPr>
                <w:rFonts w:hint="eastAsia"/>
                <w:vertAlign w:val="baseline"/>
                <w:lang w:val="en-US" w:eastAsia="zh-CN"/>
              </w:rPr>
              <w:t>局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梁鼎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18504349979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5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民政局 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臧丽晖 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13504734788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5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人社局</w:t>
            </w:r>
          </w:p>
        </w:tc>
        <w:tc>
          <w:tcPr>
            <w:tcW w:w="220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丁可</w:t>
            </w:r>
          </w:p>
        </w:tc>
        <w:tc>
          <w:tcPr>
            <w:tcW w:w="361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18243498099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5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婚</w:t>
            </w:r>
            <w:r>
              <w:rPr>
                <w:rFonts w:hint="eastAsia"/>
                <w:vertAlign w:val="baseline"/>
                <w:lang w:val="en-US" w:eastAsia="zh-CN"/>
              </w:rPr>
              <w:t>姻</w:t>
            </w:r>
            <w:r>
              <w:rPr>
                <w:rFonts w:hint="eastAsia"/>
                <w:vertAlign w:val="baseline"/>
              </w:rPr>
              <w:t>登</w:t>
            </w:r>
            <w:r>
              <w:rPr>
                <w:rFonts w:hint="eastAsia"/>
                <w:vertAlign w:val="baseline"/>
                <w:lang w:val="en-US" w:eastAsia="zh-CN"/>
              </w:rPr>
              <w:t>记</w:t>
            </w:r>
          </w:p>
        </w:tc>
        <w:tc>
          <w:tcPr>
            <w:tcW w:w="220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李响</w:t>
            </w:r>
            <w:r>
              <w:rPr>
                <w:rFonts w:hint="eastAsia"/>
                <w:vertAlign w:val="baseline"/>
                <w:lang w:eastAsia="zh-CN"/>
              </w:rPr>
              <w:t>、刘洋</w:t>
            </w:r>
          </w:p>
        </w:tc>
        <w:tc>
          <w:tcPr>
            <w:tcW w:w="361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13089487306</w:t>
            </w:r>
            <w:r>
              <w:rPr>
                <w:rFonts w:hint="eastAsia"/>
                <w:vertAlign w:val="baseline"/>
                <w:lang w:eastAsia="zh-CN"/>
              </w:rPr>
              <w:t>、18843403335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5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残联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司娜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18843450085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5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计划生育</w:t>
            </w:r>
          </w:p>
        </w:tc>
        <w:tc>
          <w:tcPr>
            <w:tcW w:w="220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李淑芳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13179038005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5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教育</w:t>
            </w:r>
            <w:r>
              <w:rPr>
                <w:rFonts w:hint="eastAsia"/>
                <w:vertAlign w:val="baseline"/>
                <w:lang w:val="en-US" w:eastAsia="zh-CN"/>
              </w:rPr>
              <w:t>局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郑宏宏 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13624446909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05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宣传部  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赵常铭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15843430319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05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税务局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王春明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15943430808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05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公安局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张国生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18543411410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058" w:type="dxa"/>
          </w:tcPr>
          <w:p>
            <w:pPr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市场监督管理局</w:t>
            </w:r>
          </w:p>
        </w:tc>
        <w:tc>
          <w:tcPr>
            <w:tcW w:w="2200" w:type="dxa"/>
          </w:tcPr>
          <w:p>
            <w:pPr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戚龙</w:t>
            </w:r>
          </w:p>
        </w:tc>
        <w:tc>
          <w:tcPr>
            <w:tcW w:w="3611" w:type="dxa"/>
          </w:tcPr>
          <w:p>
            <w:pPr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13904348298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058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交通违章处理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单单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15834405633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05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中核供水 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丁艳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15144665002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05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供电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刘海容</w:t>
            </w:r>
          </w:p>
        </w:tc>
        <w:tc>
          <w:tcPr>
            <w:tcW w:w="361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18843435588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058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四平热力</w:t>
            </w:r>
          </w:p>
        </w:tc>
        <w:tc>
          <w:tcPr>
            <w:tcW w:w="220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李晓明</w:t>
            </w:r>
          </w:p>
        </w:tc>
        <w:tc>
          <w:tcPr>
            <w:tcW w:w="361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18543435911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0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华生燃气</w:t>
            </w:r>
          </w:p>
        </w:tc>
        <w:tc>
          <w:tcPr>
            <w:tcW w:w="22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宋佳</w:t>
            </w:r>
          </w:p>
        </w:tc>
        <w:tc>
          <w:tcPr>
            <w:tcW w:w="36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18543432465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F2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514</Characters>
  <Paragraphs>114</Paragraphs>
  <TotalTime>0</TotalTime>
  <ScaleCrop>false</ScaleCrop>
  <LinksUpToDate>false</LinksUpToDate>
  <CharactersWithSpaces>524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Acer</dc:creator>
  <cp:lastModifiedBy>Administrator</cp:lastModifiedBy>
  <dcterms:modified xsi:type="dcterms:W3CDTF">2022-03-17T01:04:12Z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E7DA5A67D51D4CE9AC834849B6ABF8F8</vt:lpwstr>
  </property>
</Properties>
</file>